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A65C4" w14:textId="3E1424AA" w:rsidR="00BA512E" w:rsidRPr="004F3026" w:rsidRDefault="00C60EF5" w:rsidP="005E6BAB">
      <w:pPr>
        <w:pStyle w:val="Paantrat"/>
        <w:spacing w:line="240" w:lineRule="auto"/>
        <w:jc w:val="center"/>
        <w:rPr>
          <w:rFonts w:asciiTheme="majorHAnsi" w:hAnsiTheme="majorHAnsi" w:cstheme="majorHAnsi"/>
          <w:b/>
          <w:bCs/>
          <w:sz w:val="22"/>
          <w:szCs w:val="22"/>
          <w:lang w:eastAsia="en-US"/>
        </w:rPr>
      </w:pPr>
      <w:bookmarkStart w:id="0" w:name="_Hlk152673518"/>
      <w:r w:rsidRPr="004F3026">
        <w:rPr>
          <w:rFonts w:asciiTheme="majorHAnsi" w:hAnsiTheme="majorHAnsi" w:cstheme="majorHAnsi"/>
          <w:b/>
          <w:bCs/>
          <w:smallCaps/>
          <w:sz w:val="22"/>
          <w:szCs w:val="22"/>
        </w:rPr>
        <w:t xml:space="preserve">TIEKĖJŲ KVALIFIKACIJOS REIKALAVIMAI IR REIKALAVIMAI LAIKYTIS </w:t>
      </w:r>
      <w:r w:rsidRPr="004F3026">
        <w:rPr>
          <w:rFonts w:asciiTheme="majorHAnsi" w:hAnsiTheme="majorHAnsi" w:cstheme="majorHAnsi"/>
          <w:b/>
          <w:bCs/>
          <w:sz w:val="22"/>
          <w:szCs w:val="22"/>
          <w:lang w:eastAsia="en-US"/>
        </w:rPr>
        <w:t>KOKYBĖS VADYBOS SISTEMOS IR (ARBA) APLINKOS APSAUGOS VADYBOS SISTEMOS STANDARTŲ</w:t>
      </w:r>
      <w:bookmarkEnd w:id="0"/>
    </w:p>
    <w:p w14:paraId="3E389FC0" w14:textId="26D32E33" w:rsidR="00BA512E" w:rsidRPr="004F3026" w:rsidRDefault="00BA512E" w:rsidP="00BA512E">
      <w:pPr>
        <w:pStyle w:val="Sraopastraipa"/>
        <w:numPr>
          <w:ilvl w:val="0"/>
          <w:numId w:val="6"/>
        </w:numPr>
        <w:spacing w:after="0" w:line="240" w:lineRule="auto"/>
        <w:jc w:val="both"/>
        <w:rPr>
          <w:rFonts w:asciiTheme="majorHAnsi" w:hAnsiTheme="majorHAnsi" w:cstheme="majorHAnsi"/>
        </w:rPr>
      </w:pPr>
      <w:r w:rsidRPr="004F3026">
        <w:rPr>
          <w:rFonts w:asciiTheme="majorHAnsi" w:hAnsiTheme="majorHAnsi" w:cstheme="majorHAnsi"/>
        </w:rPr>
        <w:t>Tiekėjo kvalifikacija turi atitikti šiame priede nustatytus reikalavimus kvalifikacijai.</w:t>
      </w:r>
    </w:p>
    <w:p w14:paraId="1D556451" w14:textId="78505E1F" w:rsidR="00BA512E" w:rsidRPr="004F3026" w:rsidRDefault="00BA512E" w:rsidP="00BA512E">
      <w:pPr>
        <w:pStyle w:val="Sraopastraipa"/>
        <w:numPr>
          <w:ilvl w:val="0"/>
          <w:numId w:val="6"/>
        </w:numPr>
        <w:spacing w:after="0" w:line="20" w:lineRule="atLeast"/>
        <w:jc w:val="both"/>
        <w:rPr>
          <w:rFonts w:asciiTheme="majorHAnsi" w:hAnsiTheme="majorHAnsi" w:cstheme="majorHAnsi"/>
        </w:rPr>
      </w:pPr>
      <w:r w:rsidRPr="004F3026">
        <w:rPr>
          <w:rFonts w:asciiTheme="majorHAnsi" w:eastAsia="Calibri" w:hAnsiTheme="majorHAnsi" w:cstheme="majorHAnsi"/>
        </w:rPr>
        <w:t>PS nereikalauja, kad tiekėjai laikytųsi</w:t>
      </w:r>
      <w:r w:rsidR="007A709E">
        <w:rPr>
          <w:rFonts w:asciiTheme="majorHAnsi" w:eastAsia="Calibri" w:hAnsiTheme="majorHAnsi" w:cstheme="majorHAnsi"/>
        </w:rPr>
        <w:t xml:space="preserve"> aplinkos apsaugos vadybos ir </w:t>
      </w:r>
      <w:r w:rsidRPr="004F3026">
        <w:rPr>
          <w:rFonts w:asciiTheme="majorHAnsi" w:eastAsia="Calibri" w:hAnsiTheme="majorHAnsi" w:cstheme="majorHAnsi"/>
        </w:rPr>
        <w:t xml:space="preserve"> k</w:t>
      </w:r>
      <w:r w:rsidRPr="004F3026">
        <w:rPr>
          <w:rFonts w:asciiTheme="majorHAnsi" w:eastAsia="Calibri" w:hAnsiTheme="majorHAnsi" w:cstheme="majorHAnsi"/>
          <w:iCs/>
        </w:rPr>
        <w:t>okybės vadybos sistemos.</w:t>
      </w:r>
    </w:p>
    <w:tbl>
      <w:tblPr>
        <w:tblStyle w:val="Lentelstinklelis"/>
        <w:tblW w:w="5000" w:type="pct"/>
        <w:tblLayout w:type="fixed"/>
        <w:tblLook w:val="04A0" w:firstRow="1" w:lastRow="0" w:firstColumn="1" w:lastColumn="0" w:noHBand="0" w:noVBand="1"/>
      </w:tblPr>
      <w:tblGrid>
        <w:gridCol w:w="649"/>
        <w:gridCol w:w="3117"/>
        <w:gridCol w:w="3350"/>
        <w:gridCol w:w="2926"/>
      </w:tblGrid>
      <w:tr w:rsidR="00BA512E" w:rsidRPr="004F3026" w14:paraId="07008F2F" w14:textId="77777777" w:rsidTr="001B2B52">
        <w:tc>
          <w:tcPr>
            <w:tcW w:w="323" w:type="pct"/>
            <w:noWrap/>
            <w:hideMark/>
          </w:tcPr>
          <w:p w14:paraId="5C08FC4D" w14:textId="77777777" w:rsidR="00BA512E" w:rsidRPr="004F3026" w:rsidRDefault="00BA512E" w:rsidP="001B2B52">
            <w:pPr>
              <w:spacing w:line="240" w:lineRule="auto"/>
              <w:jc w:val="center"/>
              <w:rPr>
                <w:rFonts w:asciiTheme="majorHAnsi" w:hAnsiTheme="majorHAnsi" w:cstheme="majorHAnsi"/>
                <w:b/>
                <w:bCs/>
                <w:sz w:val="22"/>
                <w:szCs w:val="22"/>
              </w:rPr>
            </w:pPr>
            <w:r w:rsidRPr="004F3026">
              <w:rPr>
                <w:rFonts w:asciiTheme="majorHAnsi" w:eastAsiaTheme="minorHAnsi" w:hAnsiTheme="majorHAnsi" w:cstheme="majorHAnsi"/>
                <w:b/>
                <w:bCs/>
                <w:sz w:val="22"/>
                <w:szCs w:val="22"/>
              </w:rPr>
              <w:t>Eil. Nr.</w:t>
            </w:r>
          </w:p>
        </w:tc>
        <w:tc>
          <w:tcPr>
            <w:tcW w:w="1552" w:type="pct"/>
            <w:noWrap/>
            <w:hideMark/>
          </w:tcPr>
          <w:p w14:paraId="5FC40337" w14:textId="77777777" w:rsidR="00BA512E" w:rsidRPr="004F3026" w:rsidRDefault="00BA512E" w:rsidP="001B2B52">
            <w:pPr>
              <w:spacing w:line="240" w:lineRule="auto"/>
              <w:jc w:val="center"/>
              <w:rPr>
                <w:rFonts w:asciiTheme="majorHAnsi" w:hAnsiTheme="majorHAnsi" w:cstheme="majorHAnsi"/>
                <w:b/>
                <w:bCs/>
                <w:sz w:val="22"/>
                <w:szCs w:val="22"/>
              </w:rPr>
            </w:pPr>
            <w:r w:rsidRPr="004F3026">
              <w:rPr>
                <w:rFonts w:asciiTheme="majorHAnsi" w:hAnsiTheme="majorHAnsi" w:cstheme="majorHAnsi"/>
                <w:b/>
                <w:bCs/>
                <w:color w:val="000000"/>
                <w:sz w:val="22"/>
                <w:szCs w:val="22"/>
              </w:rPr>
              <w:t>Kvalifikacijos reikalavimas</w:t>
            </w:r>
            <w:r w:rsidRPr="004F3026">
              <w:rPr>
                <w:rStyle w:val="Puslapioinaosnuoroda"/>
                <w:rFonts w:asciiTheme="majorHAnsi" w:hAnsiTheme="majorHAnsi" w:cstheme="majorHAnsi"/>
                <w:b/>
                <w:bCs/>
                <w:color w:val="000000"/>
                <w:sz w:val="22"/>
                <w:szCs w:val="22"/>
              </w:rPr>
              <w:footnoteReference w:id="1"/>
            </w:r>
          </w:p>
        </w:tc>
        <w:tc>
          <w:tcPr>
            <w:tcW w:w="1668" w:type="pct"/>
            <w:noWrap/>
          </w:tcPr>
          <w:p w14:paraId="7DBC4EBC" w14:textId="77777777" w:rsidR="00BA512E" w:rsidRPr="004F3026" w:rsidRDefault="00BA512E" w:rsidP="001B2B52">
            <w:pPr>
              <w:autoSpaceDE w:val="0"/>
              <w:autoSpaceDN w:val="0"/>
              <w:adjustRightInd w:val="0"/>
              <w:spacing w:line="240" w:lineRule="auto"/>
              <w:jc w:val="center"/>
              <w:rPr>
                <w:rFonts w:asciiTheme="majorHAnsi" w:hAnsiTheme="majorHAnsi" w:cstheme="majorHAnsi"/>
                <w:b/>
                <w:bCs/>
                <w:color w:val="000000"/>
                <w:sz w:val="22"/>
                <w:szCs w:val="22"/>
              </w:rPr>
            </w:pPr>
            <w:r w:rsidRPr="004F3026">
              <w:rPr>
                <w:rFonts w:asciiTheme="majorHAnsi" w:hAnsiTheme="majorHAnsi" w:cstheme="majorHAnsi"/>
                <w:b/>
                <w:bCs/>
                <w:color w:val="000000"/>
                <w:sz w:val="22"/>
                <w:szCs w:val="22"/>
              </w:rPr>
              <w:t>Atitiktį reikalavimui įrodantys  dokumentai</w:t>
            </w:r>
          </w:p>
        </w:tc>
        <w:tc>
          <w:tcPr>
            <w:tcW w:w="1457" w:type="pct"/>
            <w:noWrap/>
          </w:tcPr>
          <w:p w14:paraId="3C2588DE" w14:textId="77777777" w:rsidR="00BA512E" w:rsidRPr="004F3026" w:rsidRDefault="00BA512E" w:rsidP="001B2B52">
            <w:pPr>
              <w:autoSpaceDE w:val="0"/>
              <w:autoSpaceDN w:val="0"/>
              <w:adjustRightInd w:val="0"/>
              <w:spacing w:line="240" w:lineRule="auto"/>
              <w:jc w:val="center"/>
              <w:rPr>
                <w:rFonts w:asciiTheme="majorHAnsi" w:hAnsiTheme="majorHAnsi" w:cstheme="majorHAnsi"/>
                <w:b/>
                <w:bCs/>
                <w:color w:val="000000"/>
                <w:sz w:val="22"/>
                <w:szCs w:val="22"/>
              </w:rPr>
            </w:pPr>
            <w:r w:rsidRPr="004F3026">
              <w:rPr>
                <w:rFonts w:asciiTheme="majorHAnsi" w:hAnsiTheme="majorHAnsi" w:cstheme="majorHAnsi"/>
                <w:b/>
                <w:bCs/>
                <w:color w:val="000000"/>
                <w:sz w:val="22"/>
                <w:szCs w:val="22"/>
              </w:rPr>
              <w:t>Subjektas, kuris turi atitikti reikalavimą</w:t>
            </w:r>
          </w:p>
        </w:tc>
      </w:tr>
      <w:tr w:rsidR="00F40DE3" w:rsidRPr="004F3026" w14:paraId="62468329" w14:textId="77777777" w:rsidTr="001B2B52">
        <w:tc>
          <w:tcPr>
            <w:tcW w:w="5000" w:type="pct"/>
            <w:gridSpan w:val="4"/>
            <w:noWrap/>
          </w:tcPr>
          <w:p w14:paraId="72A2954C" w14:textId="4862032B" w:rsidR="00F40DE3" w:rsidRPr="007F1350" w:rsidRDefault="007F1350" w:rsidP="007F1350">
            <w:pPr>
              <w:autoSpaceDE w:val="0"/>
              <w:autoSpaceDN w:val="0"/>
              <w:adjustRightInd w:val="0"/>
              <w:spacing w:line="240" w:lineRule="auto"/>
              <w:ind w:left="567"/>
              <w:jc w:val="center"/>
              <w:rPr>
                <w:rFonts w:asciiTheme="majorHAnsi" w:hAnsiTheme="majorHAnsi" w:cstheme="majorHAnsi"/>
                <w:b/>
                <w:bCs/>
                <w:color w:val="000000"/>
              </w:rPr>
            </w:pPr>
            <w:r>
              <w:rPr>
                <w:rFonts w:asciiTheme="majorHAnsi" w:hAnsiTheme="majorHAnsi" w:cstheme="majorHAnsi"/>
                <w:b/>
                <w:bCs/>
                <w:color w:val="000000"/>
              </w:rPr>
              <w:t xml:space="preserve">1. </w:t>
            </w:r>
            <w:r w:rsidR="00F40DE3" w:rsidRPr="007F1350">
              <w:rPr>
                <w:rFonts w:asciiTheme="majorHAnsi" w:hAnsiTheme="majorHAnsi" w:cstheme="majorHAnsi"/>
                <w:b/>
                <w:bCs/>
                <w:color w:val="000000"/>
              </w:rPr>
              <w:t>Techninis ir profesinis pajėgumas</w:t>
            </w:r>
          </w:p>
        </w:tc>
      </w:tr>
      <w:tr w:rsidR="00873E65" w:rsidRPr="004F3026" w14:paraId="1DCD15BC" w14:textId="77777777" w:rsidTr="001B2B52">
        <w:tc>
          <w:tcPr>
            <w:tcW w:w="323" w:type="pct"/>
            <w:noWrap/>
          </w:tcPr>
          <w:p w14:paraId="246D58BD" w14:textId="01613FB3" w:rsidR="00873E65" w:rsidRPr="00AD2ECF" w:rsidRDefault="007F1350" w:rsidP="00873E65">
            <w:pPr>
              <w:pStyle w:val="Sraopastraipa"/>
              <w:spacing w:line="240" w:lineRule="auto"/>
              <w:ind w:left="0"/>
              <w:jc w:val="center"/>
              <w:rPr>
                <w:rFonts w:asciiTheme="majorHAnsi" w:hAnsiTheme="majorHAnsi" w:cstheme="majorHAnsi"/>
                <w:b/>
                <w:bCs/>
              </w:rPr>
            </w:pPr>
            <w:r w:rsidRPr="00AD2ECF">
              <w:rPr>
                <w:rFonts w:asciiTheme="majorHAnsi" w:hAnsiTheme="majorHAnsi" w:cstheme="majorHAnsi"/>
                <w:b/>
                <w:bCs/>
              </w:rPr>
              <w:t>1.1.</w:t>
            </w:r>
          </w:p>
        </w:tc>
        <w:tc>
          <w:tcPr>
            <w:tcW w:w="1552" w:type="pct"/>
            <w:noWrap/>
          </w:tcPr>
          <w:p w14:paraId="72AA6779" w14:textId="5A5F987A" w:rsidR="00AD2ECF" w:rsidRPr="00AD2ECF" w:rsidRDefault="00AD2ECF" w:rsidP="00AD2ECF">
            <w:pPr>
              <w:jc w:val="both"/>
              <w:rPr>
                <w:rFonts w:ascii="Calibri Light" w:hAnsi="Calibri Light" w:cs="Calibri Light"/>
                <w:sz w:val="22"/>
                <w:szCs w:val="22"/>
              </w:rPr>
            </w:pPr>
            <w:r w:rsidRPr="00AD2ECF">
              <w:rPr>
                <w:rFonts w:ascii="Calibri Light" w:hAnsi="Calibri Light" w:cs="Calibri Light"/>
                <w:sz w:val="22"/>
                <w:szCs w:val="22"/>
              </w:rPr>
              <w:t xml:space="preserve">Tiekėjas per pastaruosius 3 metus arba per laiką nuo tiekėjo įregistravimo dienos (jei tiekėjas vykdė veiklą mažiau nei 3 metus) turi būti sėkmingai įvykdęs ar vykdyti bent vieną ar kelias </w:t>
            </w:r>
            <w:r w:rsidR="00841976">
              <w:rPr>
                <w:rFonts w:ascii="Calibri Light" w:hAnsi="Calibri Light" w:cs="Calibri Light"/>
                <w:sz w:val="22"/>
                <w:szCs w:val="22"/>
              </w:rPr>
              <w:t>skysto pavidalo</w:t>
            </w:r>
            <w:r w:rsidRPr="00AD2ECF">
              <w:rPr>
                <w:rFonts w:ascii="Calibri Light" w:hAnsi="Calibri Light" w:cs="Calibri Light"/>
                <w:sz w:val="22"/>
                <w:szCs w:val="22"/>
              </w:rPr>
              <w:t xml:space="preserve"> </w:t>
            </w:r>
            <w:proofErr w:type="spellStart"/>
            <w:r w:rsidRPr="00AD2ECF">
              <w:rPr>
                <w:rFonts w:ascii="Calibri Light" w:hAnsi="Calibri Light" w:cs="Calibri Light"/>
                <w:sz w:val="22"/>
                <w:szCs w:val="22"/>
              </w:rPr>
              <w:t>flokulianto</w:t>
            </w:r>
            <w:proofErr w:type="spellEnd"/>
            <w:r w:rsidRPr="00AD2ECF">
              <w:rPr>
                <w:rFonts w:ascii="Calibri Light" w:hAnsi="Calibri Light" w:cs="Calibri Light"/>
                <w:sz w:val="22"/>
                <w:szCs w:val="22"/>
              </w:rPr>
              <w:t xml:space="preserve"> tiekimo sutartį(-</w:t>
            </w:r>
            <w:proofErr w:type="spellStart"/>
            <w:r w:rsidRPr="00AD2ECF">
              <w:rPr>
                <w:rFonts w:ascii="Calibri Light" w:hAnsi="Calibri Light" w:cs="Calibri Light"/>
                <w:sz w:val="22"/>
                <w:szCs w:val="22"/>
              </w:rPr>
              <w:t>is</w:t>
            </w:r>
            <w:proofErr w:type="spellEnd"/>
            <w:r w:rsidRPr="00AD2ECF">
              <w:rPr>
                <w:rFonts w:ascii="Calibri Light" w:hAnsi="Calibri Light" w:cs="Calibri Light"/>
                <w:sz w:val="22"/>
                <w:szCs w:val="22"/>
              </w:rPr>
              <w:t>), skirtą (-</w:t>
            </w:r>
            <w:proofErr w:type="spellStart"/>
            <w:r w:rsidRPr="00AD2ECF">
              <w:rPr>
                <w:rFonts w:ascii="Calibri Light" w:hAnsi="Calibri Light" w:cs="Calibri Light"/>
                <w:sz w:val="22"/>
                <w:szCs w:val="22"/>
              </w:rPr>
              <w:t>as</w:t>
            </w:r>
            <w:proofErr w:type="spellEnd"/>
            <w:r w:rsidRPr="00AD2ECF">
              <w:rPr>
                <w:rFonts w:ascii="Calibri Light" w:hAnsi="Calibri Light" w:cs="Calibri Light"/>
                <w:sz w:val="22"/>
                <w:szCs w:val="22"/>
              </w:rPr>
              <w:t xml:space="preserve">) geriamojo vandens ar nuotekų  valymo veiklai,  kurių vertė ne mažesnė  kaip </w:t>
            </w:r>
            <w:r w:rsidR="00841976">
              <w:rPr>
                <w:rFonts w:ascii="Calibri Light" w:hAnsi="Calibri Light" w:cs="Calibri Light"/>
                <w:sz w:val="22"/>
                <w:szCs w:val="22"/>
              </w:rPr>
              <w:t>141</w:t>
            </w:r>
            <w:r w:rsidRPr="00AD2ECF">
              <w:rPr>
                <w:rFonts w:ascii="Calibri Light" w:hAnsi="Calibri Light" w:cs="Calibri Light"/>
                <w:sz w:val="22"/>
                <w:szCs w:val="22"/>
              </w:rPr>
              <w:t xml:space="preserve"> 000,00 eurų be PVM.</w:t>
            </w:r>
          </w:p>
          <w:p w14:paraId="7995F998" w14:textId="350D7D6C" w:rsidR="006D6EFE" w:rsidRPr="00AD2ECF" w:rsidRDefault="00AD2ECF" w:rsidP="00AD2ECF">
            <w:pPr>
              <w:jc w:val="both"/>
              <w:rPr>
                <w:rFonts w:asciiTheme="majorHAnsi" w:hAnsiTheme="majorHAnsi" w:cstheme="majorHAnsi"/>
                <w:sz w:val="22"/>
                <w:szCs w:val="22"/>
              </w:rPr>
            </w:pPr>
            <w:r w:rsidRPr="00AD2ECF">
              <w:rPr>
                <w:rFonts w:ascii="Calibri Light" w:hAnsi="Calibri Light" w:cs="Calibri Light"/>
                <w:sz w:val="22"/>
                <w:szCs w:val="22"/>
              </w:rPr>
              <w:t>Jei tiekėjas teikia  informaciją  apie  vykdomą (-</w:t>
            </w:r>
            <w:proofErr w:type="spellStart"/>
            <w:r w:rsidRPr="00AD2ECF">
              <w:rPr>
                <w:rFonts w:ascii="Calibri Light" w:hAnsi="Calibri Light" w:cs="Calibri Light"/>
                <w:sz w:val="22"/>
                <w:szCs w:val="22"/>
              </w:rPr>
              <w:t>as</w:t>
            </w:r>
            <w:proofErr w:type="spellEnd"/>
            <w:r w:rsidRPr="00AD2ECF">
              <w:rPr>
                <w:rFonts w:ascii="Calibri Light" w:hAnsi="Calibri Light" w:cs="Calibri Light"/>
                <w:sz w:val="22"/>
                <w:szCs w:val="22"/>
              </w:rPr>
              <w:t>) pirkimo sutartį (-</w:t>
            </w:r>
            <w:proofErr w:type="spellStart"/>
            <w:r w:rsidRPr="00AD2ECF">
              <w:rPr>
                <w:rFonts w:ascii="Calibri Light" w:hAnsi="Calibri Light" w:cs="Calibri Light"/>
                <w:sz w:val="22"/>
                <w:szCs w:val="22"/>
              </w:rPr>
              <w:t>is</w:t>
            </w:r>
            <w:proofErr w:type="spellEnd"/>
            <w:r w:rsidRPr="00AD2ECF">
              <w:rPr>
                <w:rFonts w:ascii="Calibri Light" w:hAnsi="Calibri Light" w:cs="Calibri Light"/>
                <w:sz w:val="22"/>
                <w:szCs w:val="22"/>
              </w:rPr>
              <w:t>), laikoma, kad jo patirtis atitinka   keliamą    reikalavimą,  jei  vykdomos (-ų) pirkimo sutarties (-</w:t>
            </w:r>
            <w:proofErr w:type="spellStart"/>
            <w:r w:rsidRPr="00AD2ECF">
              <w:rPr>
                <w:rFonts w:ascii="Calibri Light" w:hAnsi="Calibri Light" w:cs="Calibri Light"/>
                <w:sz w:val="22"/>
                <w:szCs w:val="22"/>
              </w:rPr>
              <w:t>ių</w:t>
            </w:r>
            <w:proofErr w:type="spellEnd"/>
            <w:r w:rsidRPr="00AD2ECF">
              <w:rPr>
                <w:rFonts w:ascii="Calibri Light" w:hAnsi="Calibri Light" w:cs="Calibri Light"/>
                <w:sz w:val="22"/>
                <w:szCs w:val="22"/>
              </w:rPr>
              <w:t xml:space="preserve">) įvykdyta dalis per pastaruosius 3 metus arba per laiką nuo tiekėjo įregistravimo dienos (jei tiekėjas vykdo veiklą mažiau nei 3 metus) yra ne mažesnė kaip </w:t>
            </w:r>
            <w:r w:rsidR="00A906B6">
              <w:rPr>
                <w:rFonts w:ascii="Calibri Light" w:hAnsi="Calibri Light" w:cs="Calibri Light"/>
                <w:sz w:val="22"/>
                <w:szCs w:val="22"/>
              </w:rPr>
              <w:t>141</w:t>
            </w:r>
            <w:r w:rsidRPr="00AD2ECF">
              <w:rPr>
                <w:rFonts w:ascii="Calibri Light" w:hAnsi="Calibri Light" w:cs="Calibri Light"/>
                <w:sz w:val="22"/>
                <w:szCs w:val="22"/>
              </w:rPr>
              <w:t xml:space="preserve"> 000,00 eurų be PVM.</w:t>
            </w:r>
          </w:p>
          <w:p w14:paraId="11F20A21" w14:textId="3040AB9D" w:rsidR="006D6EFE" w:rsidRPr="00AD2ECF" w:rsidRDefault="006D6EFE" w:rsidP="00D471AA">
            <w:pPr>
              <w:pStyle w:val="paragraph"/>
              <w:jc w:val="both"/>
              <w:textAlignment w:val="baseline"/>
              <w:rPr>
                <w:rFonts w:asciiTheme="majorHAnsi" w:hAnsiTheme="majorHAnsi" w:cstheme="majorHAnsi"/>
                <w:sz w:val="22"/>
                <w:szCs w:val="22"/>
              </w:rPr>
            </w:pPr>
          </w:p>
        </w:tc>
        <w:tc>
          <w:tcPr>
            <w:tcW w:w="1668" w:type="pct"/>
            <w:noWrap/>
          </w:tcPr>
          <w:p w14:paraId="44F8EC23" w14:textId="3B8E1741" w:rsidR="00F63B99" w:rsidRPr="00A40F2F" w:rsidRDefault="00F63B99" w:rsidP="00F63B99">
            <w:pPr>
              <w:jc w:val="both"/>
              <w:rPr>
                <w:rFonts w:ascii="Calibri Light" w:hAnsi="Calibri Light" w:cs="Calibri Light"/>
                <w:sz w:val="22"/>
                <w:szCs w:val="22"/>
              </w:rPr>
            </w:pPr>
            <w:r w:rsidRPr="00A40F2F">
              <w:rPr>
                <w:rFonts w:ascii="Calibri Light" w:hAnsi="Calibri Light" w:cs="Calibri Light"/>
                <w:sz w:val="22"/>
                <w:szCs w:val="22"/>
              </w:rPr>
              <w:t xml:space="preserve">Pagrindinių per pastaruosius 3 metus arba per laiką nuo tiekėjo įregistravimo dienos (jeigu tiekėjas vykdė veiklą mažiau nei 3 metus) pateikto </w:t>
            </w:r>
            <w:r w:rsidR="00841976">
              <w:rPr>
                <w:rFonts w:ascii="Calibri Light" w:hAnsi="Calibri Light" w:cs="Calibri Light"/>
                <w:sz w:val="22"/>
                <w:szCs w:val="22"/>
              </w:rPr>
              <w:t>skysto pavidalo</w:t>
            </w:r>
            <w:r w:rsidRPr="00A40F2F">
              <w:rPr>
                <w:rFonts w:ascii="Calibri Light" w:hAnsi="Calibri Light" w:cs="Calibri Light"/>
                <w:sz w:val="22"/>
                <w:szCs w:val="22"/>
              </w:rPr>
              <w:t xml:space="preserve"> </w:t>
            </w:r>
            <w:proofErr w:type="spellStart"/>
            <w:r w:rsidRPr="00A40F2F">
              <w:rPr>
                <w:rFonts w:ascii="Calibri Light" w:hAnsi="Calibri Light" w:cs="Calibri Light"/>
                <w:sz w:val="22"/>
                <w:szCs w:val="22"/>
              </w:rPr>
              <w:t>flokulianto</w:t>
            </w:r>
            <w:proofErr w:type="spellEnd"/>
            <w:r w:rsidRPr="00A40F2F">
              <w:rPr>
                <w:rFonts w:ascii="Calibri Light" w:hAnsi="Calibri Light" w:cs="Calibri Light"/>
                <w:sz w:val="22"/>
                <w:szCs w:val="22"/>
              </w:rPr>
              <w:t>, skirto geriamojo vandens  ar  nuotekų valymo veiklai, sutarčių sąrašas, kuriame nurodytos sutarčių  sumos, datos ir prekių gavėjai (tiek viešieji, tiek privatieji).</w:t>
            </w:r>
          </w:p>
          <w:p w14:paraId="0D7B5016" w14:textId="1C87D4C8" w:rsidR="00873E65" w:rsidRPr="004F3026" w:rsidRDefault="00F63B99" w:rsidP="00F63B99">
            <w:pPr>
              <w:autoSpaceDE w:val="0"/>
              <w:autoSpaceDN w:val="0"/>
              <w:adjustRightInd w:val="0"/>
              <w:spacing w:line="240" w:lineRule="auto"/>
              <w:jc w:val="both"/>
              <w:rPr>
                <w:rFonts w:asciiTheme="majorHAnsi" w:eastAsia="Calibri" w:hAnsiTheme="majorHAnsi" w:cstheme="majorHAnsi"/>
                <w:bCs/>
                <w:sz w:val="22"/>
                <w:szCs w:val="22"/>
              </w:rPr>
            </w:pPr>
            <w:r w:rsidRPr="00A40F2F">
              <w:rPr>
                <w:rFonts w:ascii="Calibri Light" w:hAnsi="Calibri Light" w:cs="Calibri Light"/>
                <w:sz w:val="22"/>
                <w:szCs w:val="22"/>
              </w:rPr>
              <w:t xml:space="preserve"> (Pateikiamos skaitmeninės dokumentų kopijos).</w:t>
            </w:r>
          </w:p>
        </w:tc>
        <w:tc>
          <w:tcPr>
            <w:tcW w:w="1457" w:type="pct"/>
            <w:noWrap/>
          </w:tcPr>
          <w:p w14:paraId="71EC6284" w14:textId="4AB51D3B" w:rsidR="00873E65" w:rsidRPr="004F3026" w:rsidRDefault="00873E65" w:rsidP="00873E65">
            <w:pPr>
              <w:spacing w:line="240" w:lineRule="auto"/>
              <w:jc w:val="both"/>
              <w:rPr>
                <w:rFonts w:asciiTheme="majorHAnsi" w:eastAsia="Calibri" w:hAnsiTheme="majorHAnsi" w:cstheme="majorHAnsi"/>
                <w:bCs/>
                <w:sz w:val="22"/>
                <w:szCs w:val="22"/>
              </w:rPr>
            </w:pPr>
            <w:r w:rsidRPr="004F3026">
              <w:rPr>
                <w:rFonts w:asciiTheme="majorHAnsi" w:eastAsia="Calibri" w:hAnsiTheme="majorHAnsi" w:cstheme="majorHAnsi"/>
                <w:bCs/>
                <w:sz w:val="22"/>
                <w:szCs w:val="22"/>
              </w:rPr>
              <w:t>• jeigu pasiūlymą teikia ūkio subjektų grupė –</w:t>
            </w:r>
            <w:r w:rsidR="00947EB6">
              <w:rPr>
                <w:rFonts w:asciiTheme="majorHAnsi" w:eastAsia="Calibri" w:hAnsiTheme="majorHAnsi" w:cstheme="majorHAnsi"/>
                <w:bCs/>
                <w:sz w:val="22"/>
                <w:szCs w:val="22"/>
              </w:rPr>
              <w:t xml:space="preserve"> </w:t>
            </w:r>
            <w:r w:rsidRPr="004F3026">
              <w:rPr>
                <w:rFonts w:asciiTheme="majorHAnsi" w:eastAsia="Calibri" w:hAnsiTheme="majorHAnsi" w:cstheme="majorHAnsi"/>
                <w:bCs/>
                <w:sz w:val="22"/>
                <w:szCs w:val="22"/>
              </w:rPr>
              <w:t>reikalavimą turi atitikti visi ūkio subjektų grupės nariai kartu (ūkio subjektų grupės narių turima patirtis sumuojama), atsižvelgiant į jų prisiimamus įsipareigojimus;</w:t>
            </w:r>
          </w:p>
          <w:p w14:paraId="148C5D96" w14:textId="77777777" w:rsidR="00873E65" w:rsidRPr="004F3026" w:rsidRDefault="00873E65" w:rsidP="00873E65">
            <w:pPr>
              <w:spacing w:line="240" w:lineRule="auto"/>
              <w:jc w:val="both"/>
              <w:rPr>
                <w:rFonts w:asciiTheme="majorHAnsi" w:eastAsia="Calibri" w:hAnsiTheme="majorHAnsi" w:cstheme="majorHAnsi"/>
                <w:bCs/>
                <w:sz w:val="22"/>
                <w:szCs w:val="22"/>
              </w:rPr>
            </w:pPr>
            <w:r w:rsidRPr="004F3026">
              <w:rPr>
                <w:rFonts w:asciiTheme="majorHAnsi" w:eastAsia="Calibri" w:hAnsiTheme="majorHAnsi" w:cstheme="majorHAnsi"/>
                <w:bCs/>
                <w:sz w:val="22"/>
                <w:szCs w:val="22"/>
              </w:rPr>
              <w:t>• tiekėjas gali remtis kitų ūkio subjektų pajėgumais tik tuo atveju, jeigu tie subjektai patys vykdys tą pirkimo sutarties dalį, kuriai reikia jų turimų pajėgumų;</w:t>
            </w:r>
          </w:p>
          <w:p w14:paraId="67EF123D" w14:textId="77777777" w:rsidR="00873E65" w:rsidRPr="004F3026" w:rsidRDefault="00873E65" w:rsidP="00873E65">
            <w:pPr>
              <w:tabs>
                <w:tab w:val="left" w:pos="271"/>
                <w:tab w:val="left" w:pos="631"/>
              </w:tabs>
              <w:spacing w:line="240" w:lineRule="auto"/>
              <w:jc w:val="both"/>
              <w:rPr>
                <w:rFonts w:asciiTheme="majorHAnsi" w:eastAsia="Calibri" w:hAnsiTheme="majorHAnsi" w:cstheme="majorHAnsi"/>
                <w:bCs/>
                <w:sz w:val="22"/>
                <w:szCs w:val="22"/>
              </w:rPr>
            </w:pPr>
            <w:r w:rsidRPr="004F3026">
              <w:rPr>
                <w:rFonts w:asciiTheme="majorHAnsi" w:eastAsia="Calibri" w:hAnsiTheme="majorHAnsi" w:cstheme="majorHAnsi"/>
                <w:bCs/>
                <w:sz w:val="22"/>
                <w:szCs w:val="22"/>
              </w:rPr>
              <w:t>• subtiekėjams šis reikalavimas nekeliamas.</w:t>
            </w:r>
          </w:p>
          <w:p w14:paraId="599BAAB1" w14:textId="77777777" w:rsidR="00873E65" w:rsidRPr="004F3026" w:rsidRDefault="00873E65" w:rsidP="00873E65">
            <w:pPr>
              <w:tabs>
                <w:tab w:val="left" w:pos="271"/>
                <w:tab w:val="left" w:pos="631"/>
              </w:tabs>
              <w:spacing w:line="240" w:lineRule="auto"/>
              <w:jc w:val="both"/>
              <w:rPr>
                <w:rFonts w:asciiTheme="majorHAnsi" w:eastAsia="Calibri" w:hAnsiTheme="majorHAnsi" w:cstheme="majorHAnsi"/>
                <w:bCs/>
                <w:sz w:val="22"/>
                <w:szCs w:val="22"/>
              </w:rPr>
            </w:pPr>
          </w:p>
          <w:p w14:paraId="4EBC0307" w14:textId="43F01DCB" w:rsidR="00873E65" w:rsidRPr="004F3026" w:rsidRDefault="00873E65" w:rsidP="00873E65">
            <w:pPr>
              <w:spacing w:line="240" w:lineRule="auto"/>
              <w:jc w:val="both"/>
              <w:rPr>
                <w:rFonts w:asciiTheme="majorHAnsi" w:eastAsia="Calibri" w:hAnsiTheme="majorHAnsi" w:cstheme="majorHAnsi"/>
                <w:bCs/>
                <w:sz w:val="22"/>
                <w:szCs w:val="22"/>
              </w:rPr>
            </w:pPr>
            <w:r w:rsidRPr="004F3026">
              <w:rPr>
                <w:rFonts w:asciiTheme="majorHAnsi" w:eastAsia="Calibri" w:hAnsiTheme="majorHAnsi" w:cstheme="majorHAnsi"/>
                <w:bCs/>
                <w:i/>
                <w:iCs/>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bl>
    <w:p w14:paraId="4519E377" w14:textId="77777777" w:rsidR="00BE6A12" w:rsidRDefault="00BE6A12"/>
    <w:p w14:paraId="47C141E0" w14:textId="77777777" w:rsidR="00BA512E" w:rsidRPr="004F3026" w:rsidRDefault="00BA512E" w:rsidP="00D471AA">
      <w:pPr>
        <w:rPr>
          <w:rFonts w:asciiTheme="majorHAnsi" w:hAnsiTheme="majorHAnsi" w:cstheme="majorHAnsi"/>
          <w:lang w:eastAsia="en-US"/>
        </w:rPr>
      </w:pPr>
    </w:p>
    <w:sectPr w:rsidR="00BA512E" w:rsidRPr="004F3026"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2E64" w14:textId="77777777" w:rsidR="00CF1F85" w:rsidRDefault="00CF1F85" w:rsidP="00C60EF5">
      <w:pPr>
        <w:spacing w:after="0" w:line="240" w:lineRule="auto"/>
      </w:pPr>
      <w:r>
        <w:separator/>
      </w:r>
    </w:p>
  </w:endnote>
  <w:endnote w:type="continuationSeparator" w:id="0">
    <w:p w14:paraId="5F477555" w14:textId="77777777" w:rsidR="00CF1F85" w:rsidRDefault="00CF1F85"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0846C" w14:textId="77777777" w:rsidR="00CF1F85" w:rsidRDefault="00CF1F85" w:rsidP="00C60EF5">
      <w:pPr>
        <w:spacing w:after="0" w:line="240" w:lineRule="auto"/>
      </w:pPr>
      <w:r>
        <w:separator/>
      </w:r>
    </w:p>
  </w:footnote>
  <w:footnote w:type="continuationSeparator" w:id="0">
    <w:p w14:paraId="06C13A8C" w14:textId="77777777" w:rsidR="00CF1F85" w:rsidRDefault="00CF1F85" w:rsidP="00C60EF5">
      <w:pPr>
        <w:spacing w:after="0" w:line="240" w:lineRule="auto"/>
      </w:pPr>
      <w:r>
        <w:continuationSeparator/>
      </w:r>
    </w:p>
  </w:footnote>
  <w:footnote w:id="1">
    <w:p w14:paraId="3E36FAF8" w14:textId="77777777" w:rsidR="00BA512E" w:rsidRDefault="00BA512E" w:rsidP="00BA512E">
      <w:pPr>
        <w:pStyle w:val="Puslapioinaostekstas"/>
        <w:tabs>
          <w:tab w:val="left" w:pos="9639"/>
        </w:tabs>
        <w:spacing w:after="0" w:line="240" w:lineRule="auto"/>
        <w:ind w:right="193"/>
        <w:jc w:val="both"/>
      </w:pPr>
      <w:r>
        <w:rPr>
          <w:rStyle w:val="Puslapioinaosnuoroda"/>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E46DF86" w14:textId="77777777" w:rsidR="00BA512E" w:rsidRDefault="00BA512E" w:rsidP="00BA512E">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E7C49"/>
    <w:multiLevelType w:val="hybridMultilevel"/>
    <w:tmpl w:val="83ACC93A"/>
    <w:lvl w:ilvl="0" w:tplc="7BD2C6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D6341F0"/>
    <w:multiLevelType w:val="hybridMultilevel"/>
    <w:tmpl w:val="1E28492E"/>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3250BF"/>
    <w:multiLevelType w:val="hybridMultilevel"/>
    <w:tmpl w:val="C970788C"/>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3" w15:restartNumberingAfterBreak="0">
    <w:nsid w:val="24BF75B4"/>
    <w:multiLevelType w:val="hybridMultilevel"/>
    <w:tmpl w:val="98E4EA1A"/>
    <w:lvl w:ilvl="0" w:tplc="D262B358">
      <w:start w:val="2"/>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504605"/>
    <w:multiLevelType w:val="hybridMultilevel"/>
    <w:tmpl w:val="D5E2BA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2932BB"/>
    <w:multiLevelType w:val="hybridMultilevel"/>
    <w:tmpl w:val="92567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6"/>
  </w:num>
  <w:num w:numId="2" w16cid:durableId="806240419">
    <w:abstractNumId w:val="7"/>
  </w:num>
  <w:num w:numId="3" w16cid:durableId="1473447420">
    <w:abstractNumId w:val="5"/>
  </w:num>
  <w:num w:numId="4" w16cid:durableId="1885561783">
    <w:abstractNumId w:val="3"/>
  </w:num>
  <w:num w:numId="5" w16cid:durableId="1206328274">
    <w:abstractNumId w:val="1"/>
  </w:num>
  <w:num w:numId="6" w16cid:durableId="1383476408">
    <w:abstractNumId w:val="0"/>
  </w:num>
  <w:num w:numId="7" w16cid:durableId="269968080">
    <w:abstractNumId w:val="2"/>
  </w:num>
  <w:num w:numId="8" w16cid:durableId="14640321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0C5ED4"/>
    <w:rsid w:val="00153888"/>
    <w:rsid w:val="001B01E1"/>
    <w:rsid w:val="0022000E"/>
    <w:rsid w:val="00247147"/>
    <w:rsid w:val="0027330F"/>
    <w:rsid w:val="002B11BB"/>
    <w:rsid w:val="003227C0"/>
    <w:rsid w:val="003233DF"/>
    <w:rsid w:val="00391ED5"/>
    <w:rsid w:val="003B2BB2"/>
    <w:rsid w:val="003C3930"/>
    <w:rsid w:val="003C3BF7"/>
    <w:rsid w:val="0041051F"/>
    <w:rsid w:val="00414AC4"/>
    <w:rsid w:val="0044040B"/>
    <w:rsid w:val="00443054"/>
    <w:rsid w:val="00461B0C"/>
    <w:rsid w:val="004A5E90"/>
    <w:rsid w:val="004B2BED"/>
    <w:rsid w:val="004C1DE2"/>
    <w:rsid w:val="004C7162"/>
    <w:rsid w:val="004E24F3"/>
    <w:rsid w:val="004F3026"/>
    <w:rsid w:val="00516169"/>
    <w:rsid w:val="00560207"/>
    <w:rsid w:val="00576084"/>
    <w:rsid w:val="00585D0A"/>
    <w:rsid w:val="005E6BAB"/>
    <w:rsid w:val="00612607"/>
    <w:rsid w:val="006A7DFC"/>
    <w:rsid w:val="006C6BEE"/>
    <w:rsid w:val="006D6EFE"/>
    <w:rsid w:val="00701763"/>
    <w:rsid w:val="007A709E"/>
    <w:rsid w:val="007E09BD"/>
    <w:rsid w:val="007F1350"/>
    <w:rsid w:val="0080039F"/>
    <w:rsid w:val="00841976"/>
    <w:rsid w:val="00843602"/>
    <w:rsid w:val="00873E65"/>
    <w:rsid w:val="00896ACA"/>
    <w:rsid w:val="008B7BC7"/>
    <w:rsid w:val="00911A3B"/>
    <w:rsid w:val="009276A7"/>
    <w:rsid w:val="00946E5F"/>
    <w:rsid w:val="00947EB6"/>
    <w:rsid w:val="00956B5C"/>
    <w:rsid w:val="00960A7B"/>
    <w:rsid w:val="009C0BA0"/>
    <w:rsid w:val="009C42D8"/>
    <w:rsid w:val="00A1786E"/>
    <w:rsid w:val="00A906B6"/>
    <w:rsid w:val="00AA6A88"/>
    <w:rsid w:val="00AD2ECF"/>
    <w:rsid w:val="00B16DC4"/>
    <w:rsid w:val="00B31A02"/>
    <w:rsid w:val="00B51EA8"/>
    <w:rsid w:val="00B9372E"/>
    <w:rsid w:val="00BA512E"/>
    <w:rsid w:val="00BE1C41"/>
    <w:rsid w:val="00BE63F6"/>
    <w:rsid w:val="00BE6A12"/>
    <w:rsid w:val="00C34C77"/>
    <w:rsid w:val="00C60EF5"/>
    <w:rsid w:val="00C636B5"/>
    <w:rsid w:val="00CF1F85"/>
    <w:rsid w:val="00D471AA"/>
    <w:rsid w:val="00D54E06"/>
    <w:rsid w:val="00D9199E"/>
    <w:rsid w:val="00DF0B3B"/>
    <w:rsid w:val="00E201C8"/>
    <w:rsid w:val="00E3009D"/>
    <w:rsid w:val="00E64FD4"/>
    <w:rsid w:val="00E842AC"/>
    <w:rsid w:val="00E94088"/>
    <w:rsid w:val="00EF202A"/>
    <w:rsid w:val="00F141B5"/>
    <w:rsid w:val="00F25D6D"/>
    <w:rsid w:val="00F40DE3"/>
    <w:rsid w:val="00F555B2"/>
    <w:rsid w:val="00F63B99"/>
    <w:rsid w:val="00FA221A"/>
    <w:rsid w:val="00FB155C"/>
    <w:rsid w:val="00FC591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0EF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C60EF5"/>
    <w:rPr>
      <w:strike w:val="0"/>
      <w:dstrike w:val="0"/>
      <w:color w:val="auto"/>
      <w:u w:val="none"/>
      <w:effect w:val="none"/>
    </w:rPr>
  </w:style>
  <w:style w:type="paragraph" w:styleId="Puslapioinaostekstas">
    <w:name w:val="footnote text"/>
    <w:basedOn w:val="prastasis"/>
    <w:link w:val="PuslapioinaostekstasDiagrama"/>
    <w:uiPriority w:val="99"/>
    <w:unhideWhenUsed/>
    <w:rsid w:val="00C60EF5"/>
    <w:rPr>
      <w:sz w:val="20"/>
      <w:szCs w:val="20"/>
    </w:rPr>
  </w:style>
  <w:style w:type="character" w:customStyle="1" w:styleId="PuslapioinaostekstasDiagrama">
    <w:name w:val="Puslapio išnašos tekstas Diagrama"/>
    <w:basedOn w:val="Numatytasispastraiposriftas"/>
    <w:link w:val="Puslapioinaostekstas"/>
    <w:uiPriority w:val="99"/>
    <w:rsid w:val="00C60EF5"/>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60EF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EF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0EF5"/>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0EF5"/>
    <w:rPr>
      <w:vertAlign w:val="superscript"/>
    </w:rPr>
  </w:style>
  <w:style w:type="paragraph" w:styleId="Porat">
    <w:name w:val="footer"/>
    <w:basedOn w:val="prastasis"/>
    <w:link w:val="PoratDiagrama"/>
    <w:uiPriority w:val="99"/>
    <w:unhideWhenUsed/>
    <w:rsid w:val="00C60EF5"/>
    <w:pPr>
      <w:tabs>
        <w:tab w:val="center" w:pos="4513"/>
        <w:tab w:val="right" w:pos="9026"/>
      </w:tabs>
    </w:pPr>
  </w:style>
  <w:style w:type="character" w:customStyle="1" w:styleId="PoratDiagrama">
    <w:name w:val="Poraštė Diagrama"/>
    <w:basedOn w:val="Numatytasispastraiposriftas"/>
    <w:link w:val="Porat"/>
    <w:uiPriority w:val="99"/>
    <w:rsid w:val="00C60EF5"/>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paragraph">
    <w:name w:val="paragraph"/>
    <w:basedOn w:val="prastasis"/>
    <w:rsid w:val="00BA51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BA512E"/>
  </w:style>
  <w:style w:type="paragraph" w:styleId="Pataisymai">
    <w:name w:val="Revision"/>
    <w:hidden/>
    <w:uiPriority w:val="99"/>
    <w:semiHidden/>
    <w:rsid w:val="00F40DE3"/>
    <w:pPr>
      <w:spacing w:after="0" w:line="240" w:lineRule="auto"/>
    </w:pPr>
    <w:rPr>
      <w:rFonts w:eastAsiaTheme="minorEastAsia"/>
      <w:kern w:val="0"/>
      <w:sz w:val="21"/>
      <w:szCs w:val="21"/>
      <w:lang w:eastAsia="lt-LT"/>
      <w14:ligatures w14:val="none"/>
    </w:rPr>
  </w:style>
  <w:style w:type="paragraph" w:styleId="Komentarotekstas">
    <w:name w:val="annotation text"/>
    <w:basedOn w:val="prastasis"/>
    <w:link w:val="KomentarotekstasDiagrama"/>
    <w:uiPriority w:val="99"/>
    <w:unhideWhenUsed/>
    <w:rsid w:val="00873E65"/>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873E65"/>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73E65"/>
    <w:rPr>
      <w:b/>
      <w:bCs/>
    </w:rPr>
  </w:style>
  <w:style w:type="character" w:customStyle="1" w:styleId="KomentarotemaDiagrama">
    <w:name w:val="Komentaro tema Diagrama"/>
    <w:basedOn w:val="KomentarotekstasDiagrama"/>
    <w:link w:val="Komentarotema"/>
    <w:uiPriority w:val="99"/>
    <w:semiHidden/>
    <w:rsid w:val="00873E65"/>
    <w:rPr>
      <w:rFonts w:ascii="Times New Roman" w:eastAsia="Times New Roman" w:hAnsi="Times New Roman" w:cs="Times New Roman"/>
      <w:b/>
      <w:bCs/>
      <w:kern w:val="0"/>
      <w:sz w:val="20"/>
      <w:szCs w:val="20"/>
      <w:lang w:eastAsia="lt-LT"/>
      <w14:ligatures w14:val="none"/>
    </w:rPr>
  </w:style>
  <w:style w:type="character" w:styleId="Komentaronuoroda">
    <w:name w:val="annotation reference"/>
    <w:basedOn w:val="Numatytasispastraiposriftas"/>
    <w:uiPriority w:val="99"/>
    <w:semiHidden/>
    <w:unhideWhenUsed/>
    <w:rsid w:val="00873E65"/>
    <w:rPr>
      <w:sz w:val="16"/>
      <w:szCs w:val="16"/>
    </w:rPr>
  </w:style>
  <w:style w:type="character" w:styleId="Neapdorotaspaminjimas">
    <w:name w:val="Unresolved Mention"/>
    <w:basedOn w:val="Numatytasispastraiposriftas"/>
    <w:uiPriority w:val="99"/>
    <w:semiHidden/>
    <w:unhideWhenUsed/>
    <w:rsid w:val="00D471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311</Words>
  <Characters>1998</Characters>
  <Application>Microsoft Office Word</Application>
  <DocSecurity>0</DocSecurity>
  <Lines>79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Miglė Kaminskienė</cp:lastModifiedBy>
  <cp:revision>31</cp:revision>
  <cp:lastPrinted>2025-12-17T14:26:00Z</cp:lastPrinted>
  <dcterms:created xsi:type="dcterms:W3CDTF">2025-10-03T10:45:00Z</dcterms:created>
  <dcterms:modified xsi:type="dcterms:W3CDTF">2026-06-19T05:55:00Z</dcterms:modified>
</cp:coreProperties>
</file>